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南银理财珠联璧合鑫逸稳两年17期封闭式公募人民币理财产品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南银理财珠联璧合鑫逸稳两年17期封闭式公募人民币理财产品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ZZ700322300542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Y61017、Y60017、Y62017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2023年04月04日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2025年04月12日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2025年04月12日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盐城市城南新区开发建设投资有限公司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23盐城城南03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每年一次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2025年04月14日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